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95E0" w14:textId="162F0A4E" w:rsidR="009548BA" w:rsidRDefault="009548BA">
      <w:pPr>
        <w:spacing w:after="80"/>
        <w:jc w:val="right"/>
      </w:pPr>
    </w:p>
    <w:p w14:paraId="7F7B77C1" w14:textId="77777777" w:rsidR="009548BA" w:rsidRDefault="00000000">
      <w:pPr>
        <w:spacing w:after="60"/>
        <w:jc w:val="center"/>
      </w:pPr>
      <w:r>
        <w:rPr>
          <w:b/>
          <w:bCs/>
        </w:rPr>
        <w:t>ДОДАТКОВА УГОДА №_____</w:t>
      </w:r>
    </w:p>
    <w:p w14:paraId="7C6456DB" w14:textId="77777777" w:rsidR="009D1552" w:rsidRDefault="00000000">
      <w:pPr>
        <w:spacing w:after="80"/>
        <w:jc w:val="center"/>
        <w:rPr>
          <w:b/>
          <w:bCs/>
          <w:lang w:val="uk-UA"/>
        </w:rPr>
      </w:pPr>
      <w:r>
        <w:rPr>
          <w:b/>
          <w:bCs/>
        </w:rPr>
        <w:t xml:space="preserve">до Договору на туристичне обслуговування </w:t>
      </w:r>
    </w:p>
    <w:p w14:paraId="3EAE2EF5" w14:textId="792E32EB" w:rsidR="009548BA" w:rsidRDefault="00000000">
      <w:pPr>
        <w:spacing w:after="80"/>
        <w:jc w:val="center"/>
      </w:pPr>
      <w:r>
        <w:rPr>
          <w:b/>
          <w:bCs/>
        </w:rPr>
        <w:t>№_____ від «____»____________202</w:t>
      </w:r>
      <w:r w:rsidR="009D1552">
        <w:rPr>
          <w:b/>
          <w:bCs/>
          <w:lang w:val="uk-UA"/>
        </w:rPr>
        <w:t>6</w:t>
      </w:r>
      <w:r>
        <w:rPr>
          <w:b/>
          <w:bCs/>
        </w:rPr>
        <w:t xml:space="preserve"> року (далі – Договір)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548BA" w14:paraId="10BCA6C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4C52FB" w14:textId="77777777" w:rsidR="009548BA" w:rsidRDefault="00000000">
            <w:r>
              <w:rPr>
                <w:b/>
                <w:bCs/>
              </w:rPr>
              <w:t>м. 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184930" w14:textId="4EB4625C" w:rsidR="009548BA" w:rsidRDefault="00000000">
            <w:pPr>
              <w:jc w:val="right"/>
            </w:pPr>
            <w:r>
              <w:rPr>
                <w:b/>
                <w:bCs/>
              </w:rPr>
              <w:t>«____»____________ 202</w:t>
            </w:r>
            <w:r w:rsidR="009D1552"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</w:rPr>
              <w:t xml:space="preserve"> року</w:t>
            </w:r>
          </w:p>
        </w:tc>
      </w:tr>
    </w:tbl>
    <w:p w14:paraId="30561EBE" w14:textId="77777777" w:rsidR="009548BA" w:rsidRDefault="009548BA">
      <w:pPr>
        <w:spacing w:before="80" w:after="80"/>
      </w:pPr>
    </w:p>
    <w:p w14:paraId="72E636B0" w14:textId="77777777" w:rsidR="009548BA" w:rsidRDefault="00000000">
      <w:pPr>
        <w:spacing w:after="60"/>
        <w:jc w:val="both"/>
      </w:pPr>
      <w:r>
        <w:t xml:space="preserve">Приватне підприємство «Тур-Груп» (ліцензія на право на заняття туроператорською діяльністю №208 від 09.03.2016 р.) (далі – </w:t>
      </w:r>
      <w:r>
        <w:rPr>
          <w:b/>
          <w:bCs/>
        </w:rPr>
        <w:t>Туроператор</w:t>
      </w:r>
      <w:r>
        <w:t>), від імені та в інтересах якого на підставі Договору комерційного представництва №____ від __________ р. діє</w:t>
      </w:r>
    </w:p>
    <w:p w14:paraId="04CCEBB6" w14:textId="77777777" w:rsidR="009548BA" w:rsidRDefault="00000000">
      <w:pPr>
        <w:spacing w:after="60"/>
        <w:jc w:val="both"/>
      </w:pPr>
      <w:r>
        <w:t xml:space="preserve">_________________________________________________________________ (далі – </w:t>
      </w:r>
      <w:r>
        <w:rPr>
          <w:b/>
          <w:bCs/>
        </w:rPr>
        <w:t>Турагент</w:t>
      </w:r>
      <w:r>
        <w:t>), з однієї сторони, та</w:t>
      </w:r>
    </w:p>
    <w:p w14:paraId="447B5CA4" w14:textId="77777777" w:rsidR="009548BA" w:rsidRDefault="00000000">
      <w:pPr>
        <w:spacing w:after="120"/>
        <w:jc w:val="both"/>
      </w:pPr>
      <w:r>
        <w:t xml:space="preserve">_________________________________________________________________ (далі – </w:t>
      </w:r>
      <w:r>
        <w:rPr>
          <w:b/>
          <w:bCs/>
        </w:rPr>
        <w:t>Замовник/Турист</w:t>
      </w:r>
      <w:r>
        <w:t xml:space="preserve">), з іншої сторони, разом іменовані </w:t>
      </w:r>
      <w:r>
        <w:rPr>
          <w:b/>
          <w:bCs/>
        </w:rPr>
        <w:t>Сторони</w:t>
      </w:r>
      <w:r>
        <w:t>, уклали цю Додаткову угоду про наступне.</w:t>
      </w:r>
    </w:p>
    <w:p w14:paraId="4B9DC9E8" w14:textId="77777777" w:rsidR="009548BA" w:rsidRDefault="00000000">
      <w:pPr>
        <w:spacing w:after="60"/>
        <w:jc w:val="both"/>
      </w:pPr>
      <w:r>
        <w:rPr>
          <w:b/>
          <w:bCs/>
        </w:rPr>
        <w:t>1. Підстави для зміни вартості Турпродукту</w:t>
      </w:r>
    </w:p>
    <w:p w14:paraId="7F57AA4F" w14:textId="77777777" w:rsidR="009548BA" w:rsidRDefault="00000000">
      <w:pPr>
        <w:spacing w:after="120"/>
        <w:jc w:val="both"/>
      </w:pPr>
      <w:r>
        <w:t xml:space="preserve">У зв'язку зі світовою паливною кризою, що розпочалася на початку 2026 року, вартість палива та нафтопродуктів зросла на </w:t>
      </w:r>
      <w:r w:rsidRPr="009D1552">
        <w:rPr>
          <w:highlight w:val="yellow"/>
        </w:rPr>
        <w:t>_____%</w:t>
      </w:r>
      <w:r>
        <w:t>, що призвело до суттєвого підвищення транспортних тарифів перевізниками, які забезпечують надання послуг у складі Турпродукту. Зазначені обставини є зовнішніми та не залежать від волі Туроператора. У зв'язку з цим, з метою продовження надання туристичного продукту, виникла необхідність внести зміни до загальної вартості Турпродукту, визначеної у пункті 12 Додатка №1 до Договору, а також до графіку платежів, визначеного у пункті 14 Додатка №1 до Договору.</w:t>
      </w:r>
    </w:p>
    <w:p w14:paraId="612DA184" w14:textId="77777777" w:rsidR="009548BA" w:rsidRDefault="00000000">
      <w:pPr>
        <w:spacing w:after="60"/>
        <w:jc w:val="both"/>
      </w:pPr>
      <w:r>
        <w:rPr>
          <w:b/>
          <w:bCs/>
        </w:rPr>
        <w:t>2. Зміни до Договору</w:t>
      </w:r>
    </w:p>
    <w:p w14:paraId="2E9A38DE" w14:textId="30650892" w:rsidR="009548BA" w:rsidRDefault="00000000">
      <w:pPr>
        <w:spacing w:after="60"/>
        <w:jc w:val="both"/>
      </w:pPr>
      <w:r>
        <w:rPr>
          <w:b/>
          <w:bCs/>
        </w:rPr>
        <w:t xml:space="preserve">2.1. </w:t>
      </w:r>
      <w:r>
        <w:t>Відповідно до пункту 3.1.6 Договору, який надає Туроператору право змінювати ціну на Турпродукт у випадках, передбачених законодавством та умовами Договору, а також у зв'язку з об'єктивним подорожчанням послуг перевезення з незалежних від Туроператора причин, Сторони дійшли згоди внести зміни до пункту 12 Додатка №1 до Договору «Заявка на бронювання туристичних послуг», виклавши його в такій редакції:</w:t>
      </w:r>
    </w:p>
    <w:p w14:paraId="6D847669" w14:textId="77777777" w:rsidR="009548BA" w:rsidRDefault="00000000">
      <w:pPr>
        <w:spacing w:after="80"/>
        <w:ind w:left="720"/>
        <w:jc w:val="both"/>
      </w:pPr>
      <w:r>
        <w:t>«Загальна вартість замовлення: ___________________________.»</w:t>
      </w:r>
    </w:p>
    <w:p w14:paraId="0DBF8B37" w14:textId="77777777" w:rsidR="009548BA" w:rsidRDefault="00000000">
      <w:pPr>
        <w:spacing w:after="60"/>
        <w:jc w:val="both"/>
      </w:pPr>
      <w:r>
        <w:rPr>
          <w:b/>
          <w:bCs/>
        </w:rPr>
        <w:t xml:space="preserve">2.2. </w:t>
      </w:r>
      <w:r>
        <w:t>Сторони також дійшли згоди внести зміни до пункту 14 Додатка №1 (Графік платежів), виклавши його в такій редакції: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548BA" w14:paraId="02EAE84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C7435" w14:textId="77777777" w:rsidR="009548BA" w:rsidRDefault="00000000">
            <w:pPr>
              <w:jc w:val="center"/>
            </w:pPr>
            <w:r>
              <w:rPr>
                <w:b/>
                <w:bCs/>
              </w:rPr>
              <w:t>Крайній термін платежу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2C3B5" w14:textId="77777777" w:rsidR="009548BA" w:rsidRDefault="00000000">
            <w:pPr>
              <w:jc w:val="center"/>
            </w:pPr>
            <w:r>
              <w:rPr>
                <w:b/>
                <w:bCs/>
              </w:rPr>
              <w:t>Сума у валюті, зазначеній у рядку 13 Заявки</w:t>
            </w:r>
          </w:p>
        </w:tc>
      </w:tr>
      <w:tr w:rsidR="009548BA" w14:paraId="657B8F8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D801A" w14:textId="77777777" w:rsidR="009548BA" w:rsidRDefault="009548BA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8218B" w14:textId="77777777" w:rsidR="009548BA" w:rsidRDefault="009548BA"/>
        </w:tc>
      </w:tr>
      <w:tr w:rsidR="009548BA" w14:paraId="251A5C5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E07EB" w14:textId="77777777" w:rsidR="009548BA" w:rsidRDefault="009548BA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2AAAB" w14:textId="77777777" w:rsidR="009548BA" w:rsidRDefault="009548BA"/>
        </w:tc>
      </w:tr>
      <w:tr w:rsidR="009548BA" w14:paraId="0158590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4E63E" w14:textId="77777777" w:rsidR="009548BA" w:rsidRDefault="009548BA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1CFA8" w14:textId="77777777" w:rsidR="009548BA" w:rsidRDefault="009548BA"/>
        </w:tc>
      </w:tr>
    </w:tbl>
    <w:p w14:paraId="355CBBF6" w14:textId="77777777" w:rsidR="009548BA" w:rsidRDefault="009548BA">
      <w:pPr>
        <w:spacing w:before="60" w:after="60"/>
      </w:pPr>
    </w:p>
    <w:p w14:paraId="41A3925A" w14:textId="77777777" w:rsidR="009548BA" w:rsidRDefault="00000000">
      <w:pPr>
        <w:spacing w:after="120"/>
        <w:jc w:val="both"/>
      </w:pPr>
      <w:r>
        <w:rPr>
          <w:b/>
          <w:bCs/>
        </w:rPr>
        <w:t xml:space="preserve">2.3. </w:t>
      </w:r>
      <w:r>
        <w:t>В іншій частині умови Договору та Додатка №1 до нього залишаються незмінними та продовжують діяти в повному обсязі.</w:t>
      </w:r>
    </w:p>
    <w:p w14:paraId="3B325EB3" w14:textId="77777777" w:rsidR="009548BA" w:rsidRDefault="00000000">
      <w:pPr>
        <w:spacing w:after="60"/>
        <w:jc w:val="both"/>
      </w:pPr>
      <w:r>
        <w:rPr>
          <w:b/>
          <w:bCs/>
        </w:rPr>
        <w:t>3. Прикінцеві положення</w:t>
      </w:r>
    </w:p>
    <w:p w14:paraId="1667CCA6" w14:textId="77777777" w:rsidR="009548BA" w:rsidRDefault="00000000">
      <w:pPr>
        <w:spacing w:after="60"/>
        <w:jc w:val="both"/>
      </w:pPr>
      <w:r>
        <w:rPr>
          <w:b/>
          <w:bCs/>
        </w:rPr>
        <w:t xml:space="preserve">3.1. </w:t>
      </w:r>
      <w:r>
        <w:t>Ця Додаткова угода набирає чинності з моменту її підписання обома Сторонами та є невід'ємною частиною Договору.</w:t>
      </w:r>
    </w:p>
    <w:p w14:paraId="2722CB0E" w14:textId="77777777" w:rsidR="009548BA" w:rsidRDefault="00000000">
      <w:pPr>
        <w:spacing w:after="160"/>
        <w:jc w:val="both"/>
      </w:pPr>
      <w:r>
        <w:rPr>
          <w:b/>
          <w:bCs/>
        </w:rPr>
        <w:t xml:space="preserve">3.2. </w:t>
      </w:r>
      <w:r>
        <w:t>Ця Додаткова угода складена у двох примірниках, по одному для кожної із Сторін, які мають однакову юридичну силу.</w:t>
      </w: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80"/>
      </w:tblGrid>
      <w:tr w:rsidR="009548BA" w14:paraId="1EE2B1DE" w14:textId="77777777" w:rsidTr="009D1552">
        <w:tblPrEx>
          <w:tblCellMar>
            <w:top w:w="0" w:type="dxa"/>
            <w:bottom w:w="0" w:type="dxa"/>
          </w:tblCellMar>
        </w:tblPrEx>
        <w:trPr>
          <w:trHeight w:val="2745"/>
        </w:trPr>
        <w:tc>
          <w:tcPr>
            <w:tcW w:w="46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4AE40" w14:textId="77777777" w:rsidR="009548BA" w:rsidRDefault="00000000" w:rsidP="009D1552">
            <w:pPr>
              <w:jc w:val="center"/>
            </w:pPr>
            <w:r>
              <w:rPr>
                <w:b/>
                <w:bCs/>
              </w:rPr>
              <w:lastRenderedPageBreak/>
              <w:t>ТУРОПЕРАТОР</w:t>
            </w:r>
          </w:p>
          <w:p w14:paraId="062DC91C" w14:textId="77777777" w:rsidR="009548BA" w:rsidRDefault="00000000" w:rsidP="009D1552">
            <w:pPr>
              <w:jc w:val="center"/>
            </w:pPr>
            <w:r>
              <w:rPr>
                <w:b/>
                <w:bCs/>
              </w:rPr>
              <w:t>ПП «Тур-Груп»</w:t>
            </w:r>
          </w:p>
          <w:p w14:paraId="10311286" w14:textId="77777777" w:rsidR="009548BA" w:rsidRDefault="00000000" w:rsidP="009D1552">
            <w:pPr>
              <w:jc w:val="center"/>
            </w:pPr>
            <w:r>
              <w:rPr>
                <w:b/>
                <w:bCs/>
              </w:rPr>
              <w:t>Від імені та в інтересах Туроператора цей договір підписав Турагент</w:t>
            </w:r>
          </w:p>
          <w:p w14:paraId="0FD838D6" w14:textId="77777777" w:rsidR="009D1552" w:rsidRDefault="009D1552" w:rsidP="009D1552">
            <w:pPr>
              <w:rPr>
                <w:lang w:val="uk-UA"/>
              </w:rPr>
            </w:pPr>
          </w:p>
          <w:p w14:paraId="7AF47A96" w14:textId="28E90E59" w:rsidR="009548BA" w:rsidRDefault="00000000" w:rsidP="009D1552">
            <w:pPr>
              <w:spacing w:line="276" w:lineRule="auto"/>
            </w:pPr>
            <w:r>
              <w:t>Підпис Турагента ________________________</w:t>
            </w:r>
          </w:p>
        </w:tc>
        <w:tc>
          <w:tcPr>
            <w:tcW w:w="46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FB82B" w14:textId="77777777" w:rsidR="009548BA" w:rsidRDefault="00000000" w:rsidP="009D1552">
            <w:pPr>
              <w:jc w:val="center"/>
            </w:pPr>
            <w:r>
              <w:rPr>
                <w:b/>
                <w:bCs/>
              </w:rPr>
              <w:t>ЗАМОВНИК/ТУРИСТ</w:t>
            </w:r>
          </w:p>
          <w:p w14:paraId="4618FDD9" w14:textId="77777777" w:rsidR="009548BA" w:rsidRDefault="00000000" w:rsidP="009D1552">
            <w:pPr>
              <w:spacing w:line="276" w:lineRule="auto"/>
            </w:pPr>
            <w:r>
              <w:rPr>
                <w:b/>
                <w:bCs/>
              </w:rPr>
              <w:t xml:space="preserve">ПІБ: </w:t>
            </w:r>
            <w:r>
              <w:t>__________________________________________</w:t>
            </w:r>
          </w:p>
          <w:p w14:paraId="376D3671" w14:textId="77777777" w:rsidR="009D1552" w:rsidRDefault="009D1552" w:rsidP="009D1552">
            <w:pPr>
              <w:spacing w:line="276" w:lineRule="auto"/>
              <w:rPr>
                <w:lang w:val="uk-UA"/>
              </w:rPr>
            </w:pPr>
          </w:p>
          <w:p w14:paraId="51340027" w14:textId="77777777" w:rsidR="009D1552" w:rsidRDefault="009D1552" w:rsidP="009D1552">
            <w:pPr>
              <w:rPr>
                <w:lang w:val="uk-UA"/>
              </w:rPr>
            </w:pPr>
          </w:p>
          <w:p w14:paraId="075189C6" w14:textId="77777777" w:rsidR="009D1552" w:rsidRDefault="009D1552" w:rsidP="009D1552">
            <w:pPr>
              <w:rPr>
                <w:lang w:val="uk-UA"/>
              </w:rPr>
            </w:pPr>
          </w:p>
          <w:p w14:paraId="20862F01" w14:textId="56C60F9B" w:rsidR="009D1552" w:rsidRDefault="00000000" w:rsidP="009D1552">
            <w:pPr>
              <w:spacing w:line="276" w:lineRule="auto"/>
              <w:rPr>
                <w:lang w:val="uk-UA"/>
              </w:rPr>
            </w:pPr>
            <w:r>
              <w:t xml:space="preserve">Підпис Замовника/Туриста </w:t>
            </w:r>
          </w:p>
          <w:p w14:paraId="52CD0918" w14:textId="548C2C23" w:rsidR="009548BA" w:rsidRDefault="00000000" w:rsidP="009D1552">
            <w:pPr>
              <w:spacing w:line="276" w:lineRule="auto"/>
            </w:pPr>
            <w:r>
              <w:t>________________</w:t>
            </w:r>
          </w:p>
        </w:tc>
      </w:tr>
    </w:tbl>
    <w:p w14:paraId="79CE4472" w14:textId="77777777" w:rsidR="005A39C4" w:rsidRDefault="005A39C4"/>
    <w:sectPr w:rsidR="005A39C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54914"/>
    <w:multiLevelType w:val="hybridMultilevel"/>
    <w:tmpl w:val="21B8E730"/>
    <w:lvl w:ilvl="0" w:tplc="B1AA3F0E">
      <w:start w:val="1"/>
      <w:numFmt w:val="bullet"/>
      <w:lvlText w:val="●"/>
      <w:lvlJc w:val="left"/>
      <w:pPr>
        <w:ind w:left="720" w:hanging="360"/>
      </w:pPr>
    </w:lvl>
    <w:lvl w:ilvl="1" w:tplc="5ADE9380">
      <w:start w:val="1"/>
      <w:numFmt w:val="bullet"/>
      <w:lvlText w:val="○"/>
      <w:lvlJc w:val="left"/>
      <w:pPr>
        <w:ind w:left="1440" w:hanging="360"/>
      </w:pPr>
    </w:lvl>
    <w:lvl w:ilvl="2" w:tplc="FEE686D4">
      <w:start w:val="1"/>
      <w:numFmt w:val="bullet"/>
      <w:lvlText w:val="■"/>
      <w:lvlJc w:val="left"/>
      <w:pPr>
        <w:ind w:left="2160" w:hanging="360"/>
      </w:pPr>
    </w:lvl>
    <w:lvl w:ilvl="3" w:tplc="E5DCCE04">
      <w:start w:val="1"/>
      <w:numFmt w:val="bullet"/>
      <w:lvlText w:val="●"/>
      <w:lvlJc w:val="left"/>
      <w:pPr>
        <w:ind w:left="2880" w:hanging="360"/>
      </w:pPr>
    </w:lvl>
    <w:lvl w:ilvl="4" w:tplc="18D03AAA">
      <w:start w:val="1"/>
      <w:numFmt w:val="bullet"/>
      <w:lvlText w:val="○"/>
      <w:lvlJc w:val="left"/>
      <w:pPr>
        <w:ind w:left="3600" w:hanging="360"/>
      </w:pPr>
    </w:lvl>
    <w:lvl w:ilvl="5" w:tplc="FC46CB1C">
      <w:start w:val="1"/>
      <w:numFmt w:val="bullet"/>
      <w:lvlText w:val="■"/>
      <w:lvlJc w:val="left"/>
      <w:pPr>
        <w:ind w:left="4320" w:hanging="360"/>
      </w:pPr>
    </w:lvl>
    <w:lvl w:ilvl="6" w:tplc="96F6F87E">
      <w:start w:val="1"/>
      <w:numFmt w:val="bullet"/>
      <w:lvlText w:val="●"/>
      <w:lvlJc w:val="left"/>
      <w:pPr>
        <w:ind w:left="5040" w:hanging="360"/>
      </w:pPr>
    </w:lvl>
    <w:lvl w:ilvl="7" w:tplc="A05A2014">
      <w:start w:val="1"/>
      <w:numFmt w:val="bullet"/>
      <w:lvlText w:val="●"/>
      <w:lvlJc w:val="left"/>
      <w:pPr>
        <w:ind w:left="5760" w:hanging="360"/>
      </w:pPr>
    </w:lvl>
    <w:lvl w:ilvl="8" w:tplc="F96C4DE0">
      <w:start w:val="1"/>
      <w:numFmt w:val="bullet"/>
      <w:lvlText w:val="●"/>
      <w:lvlJc w:val="left"/>
      <w:pPr>
        <w:ind w:left="6480" w:hanging="360"/>
      </w:pPr>
    </w:lvl>
  </w:abstractNum>
  <w:num w:numId="1" w16cid:durableId="5906982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BA"/>
    <w:rsid w:val="005A39C4"/>
    <w:rsid w:val="00932F17"/>
    <w:rsid w:val="009548BA"/>
    <w:rsid w:val="009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5543"/>
  <w15:docId w15:val="{5AF585F3-8CFE-4B29-A326-043D88F9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2310</Characters>
  <Application>Microsoft Office Word</Application>
  <DocSecurity>0</DocSecurity>
  <Lines>36</Lines>
  <Paragraphs>18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Dmytro Chuguienko</cp:lastModifiedBy>
  <cp:revision>2</cp:revision>
  <dcterms:created xsi:type="dcterms:W3CDTF">2026-04-24T07:21:00Z</dcterms:created>
  <dcterms:modified xsi:type="dcterms:W3CDTF">2026-04-24T07:33:00Z</dcterms:modified>
</cp:coreProperties>
</file>